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A07" w:rsidRPr="00EE2A07" w:rsidRDefault="00EE2A07" w:rsidP="009546B0">
      <w:pPr>
        <w:ind w:right="-680"/>
        <w:jc w:val="right"/>
        <w:rPr>
          <w:b/>
          <w:sz w:val="24"/>
          <w:szCs w:val="24"/>
        </w:rPr>
      </w:pPr>
      <w:r w:rsidRPr="00EE2A07">
        <w:rPr>
          <w:b/>
          <w:sz w:val="24"/>
          <w:szCs w:val="24"/>
        </w:rPr>
        <w:t>Приложение №17</w:t>
      </w:r>
    </w:p>
    <w:p w:rsidR="009546B0" w:rsidRDefault="00EE2A07" w:rsidP="009546B0">
      <w:pPr>
        <w:ind w:right="-680"/>
        <w:jc w:val="right"/>
      </w:pPr>
      <w:r>
        <w:t>к</w:t>
      </w:r>
      <w:r w:rsidR="00280AC3" w:rsidRPr="00C024B9">
        <w:t xml:space="preserve"> решению Думы </w:t>
      </w:r>
      <w:proofErr w:type="spellStart"/>
      <w:r w:rsidR="00280AC3" w:rsidRPr="00C024B9">
        <w:t>Усть-Кутского</w:t>
      </w:r>
      <w:proofErr w:type="spellEnd"/>
      <w:r w:rsidR="00280AC3" w:rsidRPr="00C024B9">
        <w:t xml:space="preserve"> муниципального </w:t>
      </w:r>
      <w:r w:rsidR="006427C8">
        <w:t>образования</w:t>
      </w:r>
    </w:p>
    <w:p w:rsidR="009546B0" w:rsidRDefault="006427C8" w:rsidP="009546B0">
      <w:pPr>
        <w:ind w:right="-680"/>
        <w:jc w:val="right"/>
      </w:pPr>
      <w:r>
        <w:t xml:space="preserve">«О бюджете </w:t>
      </w:r>
      <w:proofErr w:type="spellStart"/>
      <w:r>
        <w:t>Усть-Кутского</w:t>
      </w:r>
      <w:proofErr w:type="spellEnd"/>
      <w:r>
        <w:t xml:space="preserve"> муниципального образования</w:t>
      </w:r>
    </w:p>
    <w:p w:rsidR="009546B0" w:rsidRDefault="006427C8" w:rsidP="009546B0">
      <w:pPr>
        <w:ind w:right="-680"/>
        <w:jc w:val="right"/>
      </w:pPr>
      <w:r>
        <w:t>на 2018 год и на плановый период 2019 и 2020 годов»</w:t>
      </w:r>
    </w:p>
    <w:p w:rsidR="008F5DB8" w:rsidRPr="006427C8" w:rsidRDefault="00005213" w:rsidP="00005213">
      <w:pPr>
        <w:ind w:right="-680"/>
        <w:jc w:val="center"/>
      </w:pPr>
      <w:r>
        <w:t xml:space="preserve">                                                                                                        </w:t>
      </w:r>
      <w:r w:rsidR="008C4FEA">
        <w:t>от « ____» ______________201</w:t>
      </w:r>
      <w:r>
        <w:t>__</w:t>
      </w:r>
      <w:r w:rsidR="006427C8">
        <w:t>г. № _____</w:t>
      </w:r>
    </w:p>
    <w:p w:rsidR="008F5DB8" w:rsidRDefault="008F5DB8" w:rsidP="009546B0">
      <w:pPr>
        <w:jc w:val="right"/>
        <w:rPr>
          <w:sz w:val="28"/>
          <w:szCs w:val="28"/>
        </w:rPr>
      </w:pPr>
    </w:p>
    <w:p w:rsidR="008F5DB8" w:rsidRDefault="008F5DB8" w:rsidP="00164F91">
      <w:pPr>
        <w:rPr>
          <w:sz w:val="28"/>
          <w:szCs w:val="28"/>
        </w:rPr>
      </w:pPr>
    </w:p>
    <w:p w:rsidR="00887F4C" w:rsidRDefault="008F5DB8" w:rsidP="00887F4C">
      <w:pPr>
        <w:jc w:val="center"/>
        <w:rPr>
          <w:sz w:val="28"/>
          <w:szCs w:val="28"/>
        </w:rPr>
      </w:pPr>
      <w:r w:rsidRPr="009B7B39">
        <w:rPr>
          <w:sz w:val="28"/>
          <w:szCs w:val="28"/>
        </w:rPr>
        <w:t>Методика</w:t>
      </w:r>
      <w:r w:rsidR="00887F4C">
        <w:rPr>
          <w:sz w:val="28"/>
          <w:szCs w:val="28"/>
        </w:rPr>
        <w:t xml:space="preserve"> </w:t>
      </w:r>
    </w:p>
    <w:p w:rsidR="008F5DB8" w:rsidRDefault="008F5DB8" w:rsidP="00887F4C">
      <w:pPr>
        <w:jc w:val="center"/>
        <w:rPr>
          <w:sz w:val="28"/>
          <w:szCs w:val="28"/>
        </w:rPr>
      </w:pPr>
      <w:r w:rsidRPr="009B7B39">
        <w:rPr>
          <w:sz w:val="28"/>
          <w:szCs w:val="28"/>
        </w:rPr>
        <w:t xml:space="preserve">определения доли </w:t>
      </w:r>
      <w:r w:rsidR="00887F4C">
        <w:rPr>
          <w:sz w:val="28"/>
          <w:szCs w:val="28"/>
        </w:rPr>
        <w:t xml:space="preserve">расходов поселения, связанных с </w:t>
      </w:r>
      <w:r w:rsidRPr="009B7B39">
        <w:rPr>
          <w:sz w:val="28"/>
          <w:szCs w:val="28"/>
        </w:rPr>
        <w:t xml:space="preserve">функционированием муниципальных учреждений культуры поселения, в расходах местного бюджета, </w:t>
      </w:r>
      <w:proofErr w:type="gramStart"/>
      <w:r w:rsidRPr="009B7B39">
        <w:rPr>
          <w:sz w:val="28"/>
          <w:szCs w:val="28"/>
        </w:rPr>
        <w:t>применяемая</w:t>
      </w:r>
      <w:proofErr w:type="gramEnd"/>
      <w:r w:rsidRPr="009B7B39">
        <w:rPr>
          <w:sz w:val="28"/>
          <w:szCs w:val="28"/>
        </w:rPr>
        <w:t xml:space="preserve"> при распределении дотаций на выр</w:t>
      </w:r>
      <w:r w:rsidR="009B7B39" w:rsidRPr="009B7B39">
        <w:rPr>
          <w:sz w:val="28"/>
          <w:szCs w:val="28"/>
        </w:rPr>
        <w:t>авнивание бюджетной обеспеченнос</w:t>
      </w:r>
      <w:r w:rsidRPr="009B7B39">
        <w:rPr>
          <w:sz w:val="28"/>
          <w:szCs w:val="28"/>
        </w:rPr>
        <w:t xml:space="preserve">ти поселений </w:t>
      </w:r>
      <w:r w:rsidR="009B7B39" w:rsidRPr="009B7B39">
        <w:rPr>
          <w:sz w:val="28"/>
          <w:szCs w:val="28"/>
        </w:rPr>
        <w:t xml:space="preserve">на 2018 год и плановый период </w:t>
      </w:r>
      <w:r w:rsidR="00DE34CF" w:rsidRPr="00DE34CF">
        <w:rPr>
          <w:sz w:val="28"/>
          <w:szCs w:val="28"/>
        </w:rPr>
        <w:t xml:space="preserve">     </w:t>
      </w:r>
      <w:r w:rsidR="00DE34CF">
        <w:rPr>
          <w:sz w:val="28"/>
          <w:szCs w:val="28"/>
        </w:rPr>
        <w:t>201</w:t>
      </w:r>
      <w:r w:rsidR="00DE34CF" w:rsidRPr="00DE34CF">
        <w:rPr>
          <w:sz w:val="28"/>
          <w:szCs w:val="28"/>
        </w:rPr>
        <w:t>9</w:t>
      </w:r>
      <w:bookmarkStart w:id="0" w:name="_GoBack"/>
      <w:bookmarkEnd w:id="0"/>
      <w:r w:rsidR="00DE34CF" w:rsidRPr="00DE34CF">
        <w:rPr>
          <w:sz w:val="28"/>
          <w:szCs w:val="28"/>
        </w:rPr>
        <w:t xml:space="preserve">  </w:t>
      </w:r>
      <w:r w:rsidR="009B7B39" w:rsidRPr="009B7B39">
        <w:rPr>
          <w:sz w:val="28"/>
          <w:szCs w:val="28"/>
        </w:rPr>
        <w:t>и 2020 годов</w:t>
      </w:r>
    </w:p>
    <w:p w:rsidR="00472318" w:rsidRDefault="00472318" w:rsidP="00472318">
      <w:pPr>
        <w:jc w:val="both"/>
        <w:rPr>
          <w:sz w:val="28"/>
          <w:szCs w:val="28"/>
        </w:rPr>
      </w:pPr>
    </w:p>
    <w:p w:rsidR="00472318" w:rsidRDefault="00472318" w:rsidP="004723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472318" w:rsidRDefault="00472318" w:rsidP="009E0EA6">
      <w:pPr>
        <w:ind w:left="-227" w:righ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A6BE6">
        <w:rPr>
          <w:sz w:val="28"/>
          <w:szCs w:val="28"/>
        </w:rPr>
        <w:t xml:space="preserve">    </w:t>
      </w:r>
      <w:r w:rsidR="009E0EA6">
        <w:rPr>
          <w:sz w:val="28"/>
          <w:szCs w:val="28"/>
        </w:rPr>
        <w:t xml:space="preserve">  </w:t>
      </w:r>
      <w:r>
        <w:rPr>
          <w:sz w:val="28"/>
          <w:szCs w:val="28"/>
        </w:rPr>
        <w:t>Расчет доли расходов поселения, связанных с функционированием муниципальных учреждений культуры поселения, в расходах местного бюджета</w:t>
      </w:r>
      <w:r w:rsidR="009E0EA6">
        <w:rPr>
          <w:sz w:val="28"/>
          <w:szCs w:val="28"/>
        </w:rPr>
        <w:t xml:space="preserve"> (далее – доля расходов на культуру)</w:t>
      </w:r>
      <w:r>
        <w:rPr>
          <w:sz w:val="28"/>
          <w:szCs w:val="28"/>
        </w:rPr>
        <w:t xml:space="preserve"> осуществлен на основании данных, представленных органами местного самоуправления муниципальных</w:t>
      </w:r>
      <w:r w:rsidR="004A6BE6">
        <w:rPr>
          <w:sz w:val="28"/>
          <w:szCs w:val="28"/>
        </w:rPr>
        <w:t xml:space="preserve"> образований в оценке исполнения местного бюджета до конца текущего финансового года</w:t>
      </w:r>
      <w:r w:rsidR="009E0EA6">
        <w:rPr>
          <w:sz w:val="28"/>
          <w:szCs w:val="28"/>
        </w:rPr>
        <w:t xml:space="preserve"> по состоянию на 1 октября 2017 года.</w:t>
      </w:r>
    </w:p>
    <w:p w:rsidR="009E0EA6" w:rsidRDefault="009E0EA6" w:rsidP="009E0EA6">
      <w:pPr>
        <w:ind w:left="-227" w:righ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Расчет доли расходов на культуру</w:t>
      </w:r>
      <w:r w:rsidR="00D57E03">
        <w:rPr>
          <w:sz w:val="28"/>
          <w:szCs w:val="28"/>
        </w:rPr>
        <w:t xml:space="preserve"> на 2018 год и на плановый период 2019 и 2020 годов (</w:t>
      </w:r>
      <w:r w:rsidR="00D57E03">
        <w:rPr>
          <w:sz w:val="28"/>
          <w:szCs w:val="28"/>
          <w:lang w:val="en-US"/>
        </w:rPr>
        <w:t>Ni</w:t>
      </w:r>
      <w:r w:rsidR="00D57E03" w:rsidRPr="00D57E03">
        <w:rPr>
          <w:sz w:val="28"/>
          <w:szCs w:val="28"/>
        </w:rPr>
        <w:t xml:space="preserve">) </w:t>
      </w:r>
      <w:r w:rsidR="00D57E03">
        <w:rPr>
          <w:sz w:val="28"/>
          <w:szCs w:val="28"/>
        </w:rPr>
        <w:t>осуществляется по формуле:</w:t>
      </w:r>
    </w:p>
    <w:p w:rsidR="00D57E03" w:rsidRDefault="00D57E03" w:rsidP="009E0EA6">
      <w:pPr>
        <w:ind w:left="-227" w:right="-851"/>
        <w:jc w:val="both"/>
        <w:rPr>
          <w:sz w:val="28"/>
          <w:szCs w:val="28"/>
        </w:rPr>
      </w:pPr>
    </w:p>
    <w:p w:rsidR="00B30E96" w:rsidRPr="008D5EB0" w:rsidRDefault="006427C8" w:rsidP="00B30E96">
      <w:pPr>
        <w:ind w:right="-567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         </w:t>
      </w:r>
      <w:r w:rsidR="00B30E96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</w:t>
      </w:r>
      <w:r w:rsidR="00C024B9" w:rsidRPr="00B30E96">
        <w:rPr>
          <w:sz w:val="28"/>
          <w:szCs w:val="28"/>
        </w:rPr>
        <w:t xml:space="preserve"> </w:t>
      </w:r>
      <m:oMath>
        <m:r>
          <w:rPr>
            <w:rFonts w:ascii="Cambria Math" w:hAnsi="Cambria Math" w:cs="Cambria Math"/>
            <w:sz w:val="36"/>
            <w:szCs w:val="36"/>
            <w:lang w:val="en-US"/>
          </w:rPr>
          <m:t>Ni</m:t>
        </m:r>
        <m:r>
          <m:rPr>
            <m:sty m:val="p"/>
          </m:rPr>
          <w:rPr>
            <w:rFonts w:ascii="Cambria Math" w:hAnsi="Cambria Math" w:cs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36"/>
                <w:szCs w:val="36"/>
              </w:rPr>
              <m:t>Pi</m:t>
            </m:r>
            <m:r>
              <w:rPr>
                <w:rFonts w:ascii="Cambria Math" w:hAnsi="Cambria Math" w:cs="Cambria Math"/>
                <w:sz w:val="36"/>
                <w:szCs w:val="36"/>
              </w:rPr>
              <m:t>кул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lang w:val="en-US"/>
              </w:rPr>
              <m:t>Pi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lang w:val="en-US"/>
              </w:rPr>
              <m:t>Pi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дф-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lang w:val="en-US"/>
              </w:rPr>
              <m:t>Pi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жкх-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  <w:lang w:val="en-US"/>
              </w:rPr>
              <m:t>Pi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ни</m:t>
            </m:r>
          </m:den>
        </m:f>
      </m:oMath>
      <w:r w:rsidR="009E0EA6">
        <w:rPr>
          <w:sz w:val="28"/>
          <w:szCs w:val="28"/>
        </w:rPr>
        <w:t xml:space="preserve">   </w:t>
      </w:r>
      <w:r w:rsidR="00B30E96">
        <w:rPr>
          <w:sz w:val="28"/>
          <w:szCs w:val="28"/>
        </w:rPr>
        <w:t>, где</w:t>
      </w:r>
      <w:r w:rsidR="009448F2">
        <w:rPr>
          <w:sz w:val="28"/>
          <w:szCs w:val="28"/>
        </w:rPr>
        <w:t xml:space="preserve">                             (1)</w:t>
      </w:r>
    </w:p>
    <w:p w:rsidR="00B30E96" w:rsidRDefault="00B30E96" w:rsidP="00B30E96">
      <w:pPr>
        <w:ind w:right="-567"/>
        <w:jc w:val="both"/>
        <w:rPr>
          <w:sz w:val="28"/>
          <w:szCs w:val="28"/>
        </w:rPr>
      </w:pPr>
    </w:p>
    <w:p w:rsidR="00B30E96" w:rsidRDefault="00B30E96" w:rsidP="00B30E96">
      <w:pPr>
        <w:ind w:right="-567"/>
        <w:jc w:val="both"/>
        <w:rPr>
          <w:sz w:val="28"/>
          <w:szCs w:val="28"/>
        </w:rPr>
      </w:pPr>
    </w:p>
    <w:p w:rsidR="00B30E96" w:rsidRDefault="009448F2" w:rsidP="00B30E96">
      <w:pPr>
        <w:ind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30E96">
        <w:rPr>
          <w:sz w:val="28"/>
          <w:szCs w:val="28"/>
          <w:lang w:val="en-US"/>
        </w:rPr>
        <w:t>P</w:t>
      </w:r>
      <w:r w:rsidR="00B30E96" w:rsidRPr="00B30E96">
        <w:rPr>
          <w:sz w:val="28"/>
          <w:szCs w:val="28"/>
          <w:lang w:val="en-US"/>
        </w:rPr>
        <w:t>i</w:t>
      </w:r>
      <w:proofErr w:type="spellStart"/>
      <w:r w:rsidR="00B30E96" w:rsidRPr="00B30E96">
        <w:rPr>
          <w:sz w:val="28"/>
          <w:szCs w:val="28"/>
        </w:rPr>
        <w:t>кул</w:t>
      </w:r>
      <w:proofErr w:type="spellEnd"/>
      <w:r w:rsidR="00B30E96">
        <w:rPr>
          <w:sz w:val="28"/>
          <w:szCs w:val="28"/>
        </w:rPr>
        <w:t xml:space="preserve"> – объем расходов </w:t>
      </w:r>
      <w:proofErr w:type="spellStart"/>
      <w:r w:rsidR="00B30E96">
        <w:rPr>
          <w:sz w:val="28"/>
          <w:szCs w:val="28"/>
          <w:lang w:val="en-US"/>
        </w:rPr>
        <w:t>i</w:t>
      </w:r>
      <w:proofErr w:type="spellEnd"/>
      <w:r w:rsidR="00B30E96" w:rsidRPr="00B30E96">
        <w:rPr>
          <w:sz w:val="28"/>
          <w:szCs w:val="28"/>
        </w:rPr>
        <w:t>-</w:t>
      </w:r>
      <w:r w:rsidR="00B30E96">
        <w:rPr>
          <w:sz w:val="28"/>
          <w:szCs w:val="28"/>
        </w:rPr>
        <w:t>го городского (сельского) поселения, связанных с функционированием муниципальных учреждений</w:t>
      </w:r>
      <w:r>
        <w:rPr>
          <w:sz w:val="28"/>
          <w:szCs w:val="28"/>
        </w:rPr>
        <w:t xml:space="preserve"> культуры</w:t>
      </w:r>
      <w:r w:rsidR="007D151D"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>, определяемый по формуле 2;</w:t>
      </w:r>
    </w:p>
    <w:p w:rsidR="00D65168" w:rsidRDefault="009448F2" w:rsidP="00B30E96">
      <w:pPr>
        <w:ind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65168">
        <w:rPr>
          <w:sz w:val="28"/>
          <w:szCs w:val="28"/>
          <w:lang w:val="en-US"/>
        </w:rPr>
        <w:t>Pi</w:t>
      </w:r>
      <w:r w:rsidR="00D65168">
        <w:rPr>
          <w:sz w:val="28"/>
          <w:szCs w:val="28"/>
        </w:rPr>
        <w:t xml:space="preserve"> – объем расходов</w:t>
      </w:r>
      <w:r w:rsidR="008C4FEA">
        <w:rPr>
          <w:sz w:val="28"/>
          <w:szCs w:val="28"/>
        </w:rPr>
        <w:t xml:space="preserve"> местного бюджета</w:t>
      </w:r>
      <w:r w:rsidR="00D65168">
        <w:rPr>
          <w:sz w:val="28"/>
          <w:szCs w:val="28"/>
        </w:rPr>
        <w:t xml:space="preserve"> </w:t>
      </w:r>
      <w:proofErr w:type="spellStart"/>
      <w:r w:rsidR="00D65168">
        <w:rPr>
          <w:sz w:val="28"/>
          <w:szCs w:val="28"/>
          <w:lang w:val="en-US"/>
        </w:rPr>
        <w:t>i</w:t>
      </w:r>
      <w:proofErr w:type="spellEnd"/>
      <w:r w:rsidR="00D65168">
        <w:rPr>
          <w:sz w:val="28"/>
          <w:szCs w:val="28"/>
        </w:rPr>
        <w:t>-го городского (сельского) поселения, принимаемый на уровне уточненного плана на текущий финансовый год;</w:t>
      </w:r>
    </w:p>
    <w:p w:rsidR="00D65168" w:rsidRDefault="00D65168" w:rsidP="00B30E96">
      <w:pPr>
        <w:ind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  <w:lang w:val="en-US"/>
        </w:rPr>
        <w:t>Pi</w:t>
      </w:r>
      <w:proofErr w:type="spellStart"/>
      <w:r>
        <w:rPr>
          <w:sz w:val="28"/>
          <w:szCs w:val="28"/>
        </w:rPr>
        <w:t>дф</w:t>
      </w:r>
      <w:proofErr w:type="spellEnd"/>
      <w:r>
        <w:rPr>
          <w:sz w:val="28"/>
          <w:szCs w:val="28"/>
        </w:rPr>
        <w:t xml:space="preserve"> – объем расходов</w:t>
      </w:r>
      <w:r w:rsidR="008C4FEA">
        <w:rPr>
          <w:sz w:val="28"/>
          <w:szCs w:val="28"/>
        </w:rPr>
        <w:t xml:space="preserve"> дорожного фонда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>-го г</w:t>
      </w:r>
      <w:r w:rsidR="008C4FEA">
        <w:rPr>
          <w:sz w:val="28"/>
          <w:szCs w:val="28"/>
        </w:rPr>
        <w:t>ородского (сельского) поселения, принимаемый на уровне уточненного плана на текущий финансовый год;</w:t>
      </w:r>
    </w:p>
    <w:p w:rsidR="00D215B4" w:rsidRDefault="00D65168" w:rsidP="00B30E96">
      <w:pPr>
        <w:ind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  <w:lang w:val="en-US"/>
        </w:rPr>
        <w:t>Pi</w:t>
      </w:r>
      <w:proofErr w:type="spellStart"/>
      <w:r>
        <w:rPr>
          <w:sz w:val="28"/>
          <w:szCs w:val="28"/>
        </w:rPr>
        <w:t>жкх</w:t>
      </w:r>
      <w:proofErr w:type="spellEnd"/>
      <w:r>
        <w:rPr>
          <w:sz w:val="28"/>
          <w:szCs w:val="28"/>
        </w:rPr>
        <w:t xml:space="preserve"> – объем расходов</w:t>
      </w:r>
      <w:r w:rsidR="008C4FEA">
        <w:rPr>
          <w:sz w:val="28"/>
          <w:szCs w:val="28"/>
        </w:rPr>
        <w:t xml:space="preserve"> на жилищно-коммунальное хозяйство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D65168">
        <w:rPr>
          <w:sz w:val="28"/>
          <w:szCs w:val="28"/>
        </w:rPr>
        <w:t>-</w:t>
      </w:r>
      <w:r>
        <w:rPr>
          <w:sz w:val="28"/>
          <w:szCs w:val="28"/>
        </w:rPr>
        <w:t>го городского (сельского) поселения</w:t>
      </w:r>
      <w:r w:rsidR="008C4FEA">
        <w:rPr>
          <w:sz w:val="28"/>
          <w:szCs w:val="28"/>
        </w:rPr>
        <w:t>, принимаемый на уровне уточненного плана на текущий финансовый год</w:t>
      </w:r>
      <w:r w:rsidR="00D215B4">
        <w:rPr>
          <w:sz w:val="28"/>
          <w:szCs w:val="28"/>
        </w:rPr>
        <w:t>;</w:t>
      </w:r>
    </w:p>
    <w:p w:rsidR="007D151D" w:rsidRDefault="00D215B4" w:rsidP="00B30E96">
      <w:pPr>
        <w:ind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  <w:lang w:val="en-US"/>
        </w:rPr>
        <w:t>Pi</w:t>
      </w:r>
      <w:r>
        <w:rPr>
          <w:sz w:val="28"/>
          <w:szCs w:val="28"/>
        </w:rPr>
        <w:t>ни – объем расходов</w:t>
      </w:r>
      <w:r w:rsidR="008C4FEA" w:rsidRPr="008C4FEA">
        <w:rPr>
          <w:sz w:val="28"/>
          <w:szCs w:val="28"/>
        </w:rPr>
        <w:t xml:space="preserve"> </w:t>
      </w:r>
      <w:r w:rsidR="008C4FEA">
        <w:rPr>
          <w:sz w:val="28"/>
          <w:szCs w:val="28"/>
        </w:rPr>
        <w:t xml:space="preserve">на реализацию мероприятий перечня проектов </w:t>
      </w:r>
      <w:r w:rsidR="008D5EB0">
        <w:rPr>
          <w:sz w:val="28"/>
          <w:szCs w:val="28"/>
        </w:rPr>
        <w:t>народных инициатив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>-го городского (сельского)</w:t>
      </w:r>
      <w:r w:rsidR="008D5EB0">
        <w:rPr>
          <w:sz w:val="28"/>
          <w:szCs w:val="28"/>
        </w:rPr>
        <w:t xml:space="preserve"> поселения, принимаемый на уровне уточненного плана на текущий финансовый год</w:t>
      </w:r>
      <w:r w:rsidR="007D151D">
        <w:rPr>
          <w:sz w:val="28"/>
          <w:szCs w:val="28"/>
        </w:rPr>
        <w:t>.</w:t>
      </w:r>
      <w:proofErr w:type="gramEnd"/>
    </w:p>
    <w:p w:rsidR="007D151D" w:rsidRDefault="007D151D" w:rsidP="00B30E96">
      <w:pPr>
        <w:ind w:right="-567"/>
        <w:jc w:val="both"/>
        <w:rPr>
          <w:sz w:val="28"/>
          <w:szCs w:val="28"/>
        </w:rPr>
      </w:pPr>
    </w:p>
    <w:p w:rsidR="007D151D" w:rsidRDefault="007D151D" w:rsidP="00B30E96">
      <w:pPr>
        <w:ind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Объем расходов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>-го городского (сельского) поселения, связанных с функционированием муниципальных учреждений культуры поселения, на 2018 год и на плановый период 2019 и 2020 годов (</w:t>
      </w:r>
      <w:proofErr w:type="gramStart"/>
      <w:r>
        <w:rPr>
          <w:sz w:val="28"/>
          <w:szCs w:val="28"/>
          <w:lang w:val="en-US"/>
        </w:rPr>
        <w:t>Pi</w:t>
      </w:r>
      <w:proofErr w:type="spellStart"/>
      <w:proofErr w:type="gramEnd"/>
      <w:r>
        <w:rPr>
          <w:sz w:val="28"/>
          <w:szCs w:val="28"/>
        </w:rPr>
        <w:t>кул</w:t>
      </w:r>
      <w:proofErr w:type="spellEnd"/>
      <w:r>
        <w:rPr>
          <w:sz w:val="28"/>
          <w:szCs w:val="28"/>
        </w:rPr>
        <w:t>) определяется по формуле:</w:t>
      </w:r>
    </w:p>
    <w:p w:rsidR="003E7F65" w:rsidRDefault="003E7F65" w:rsidP="00B30E96">
      <w:pPr>
        <w:ind w:right="-567"/>
        <w:jc w:val="both"/>
        <w:rPr>
          <w:sz w:val="28"/>
          <w:szCs w:val="28"/>
        </w:rPr>
      </w:pPr>
    </w:p>
    <w:p w:rsidR="003E7F65" w:rsidRDefault="003E7F65" w:rsidP="00B30E96">
      <w:pPr>
        <w:ind w:right="-567"/>
        <w:jc w:val="both"/>
        <w:rPr>
          <w:sz w:val="32"/>
          <w:szCs w:val="32"/>
        </w:rPr>
      </w:pPr>
      <w:r w:rsidRPr="003E7F65">
        <w:rPr>
          <w:sz w:val="28"/>
          <w:szCs w:val="28"/>
        </w:rPr>
        <w:lastRenderedPageBreak/>
        <w:t xml:space="preserve">                              </w:t>
      </w:r>
      <w:r w:rsidRPr="003E7F65">
        <w:rPr>
          <w:sz w:val="28"/>
          <w:szCs w:val="28"/>
          <w:lang w:val="en-US"/>
        </w:rPr>
        <w:t>Pi</w:t>
      </w:r>
      <w:proofErr w:type="spellStart"/>
      <w:r w:rsidRPr="003E7F65">
        <w:rPr>
          <w:sz w:val="28"/>
          <w:szCs w:val="28"/>
        </w:rPr>
        <w:t>кул</w:t>
      </w:r>
      <w:proofErr w:type="spellEnd"/>
      <w:r w:rsidRPr="003E7F65">
        <w:rPr>
          <w:sz w:val="28"/>
          <w:szCs w:val="28"/>
        </w:rPr>
        <w:t xml:space="preserve"> = ЗП</w:t>
      </w:r>
      <w:proofErr w:type="spellStart"/>
      <w:r w:rsidRPr="003E7F65">
        <w:rPr>
          <w:sz w:val="28"/>
          <w:szCs w:val="28"/>
          <w:lang w:val="en-US"/>
        </w:rPr>
        <w:t>i</w:t>
      </w:r>
      <w:r w:rsidRPr="003E7F65">
        <w:rPr>
          <w:sz w:val="28"/>
          <w:szCs w:val="28"/>
        </w:rPr>
        <w:t>кул</w:t>
      </w:r>
      <w:proofErr w:type="spellEnd"/>
      <w:r w:rsidRPr="003E7F65">
        <w:rPr>
          <w:sz w:val="28"/>
          <w:szCs w:val="28"/>
        </w:rPr>
        <w:t xml:space="preserve"> + </w:t>
      </w:r>
      <w:r w:rsidRPr="003E7F65">
        <w:rPr>
          <w:sz w:val="28"/>
          <w:szCs w:val="28"/>
          <w:lang w:val="en-US"/>
        </w:rPr>
        <w:t>Pi</w:t>
      </w:r>
      <w:proofErr w:type="spellStart"/>
      <w:r w:rsidRPr="003E7F65">
        <w:rPr>
          <w:sz w:val="28"/>
          <w:szCs w:val="28"/>
        </w:rPr>
        <w:t>ком.расх</w:t>
      </w:r>
      <w:proofErr w:type="spellEnd"/>
      <w:r w:rsidRPr="003E7F65">
        <w:rPr>
          <w:sz w:val="28"/>
          <w:szCs w:val="28"/>
        </w:rPr>
        <w:t>.</w:t>
      </w:r>
      <w:r>
        <w:rPr>
          <w:sz w:val="32"/>
          <w:szCs w:val="32"/>
        </w:rPr>
        <w:t xml:space="preserve">   , где</w:t>
      </w:r>
      <w:r w:rsidR="005C6063">
        <w:rPr>
          <w:sz w:val="32"/>
          <w:szCs w:val="32"/>
        </w:rPr>
        <w:t xml:space="preserve">                        (2)</w:t>
      </w:r>
    </w:p>
    <w:p w:rsidR="003E7F65" w:rsidRDefault="003E7F65" w:rsidP="00B30E96">
      <w:pPr>
        <w:ind w:right="-567"/>
        <w:jc w:val="both"/>
        <w:rPr>
          <w:sz w:val="32"/>
          <w:szCs w:val="32"/>
        </w:rPr>
      </w:pPr>
    </w:p>
    <w:p w:rsidR="003E7F65" w:rsidRPr="003E7F65" w:rsidRDefault="003E7F65" w:rsidP="00B30E96">
      <w:pPr>
        <w:ind w:right="-567"/>
        <w:jc w:val="both"/>
        <w:rPr>
          <w:sz w:val="32"/>
          <w:szCs w:val="32"/>
        </w:rPr>
      </w:pPr>
    </w:p>
    <w:p w:rsidR="007D151D" w:rsidRDefault="003E7F65" w:rsidP="00B30E96">
      <w:pPr>
        <w:ind w:right="-567"/>
        <w:jc w:val="both"/>
        <w:rPr>
          <w:sz w:val="28"/>
          <w:szCs w:val="28"/>
        </w:rPr>
      </w:pPr>
      <w:r w:rsidRPr="009676C8">
        <w:rPr>
          <w:sz w:val="28"/>
          <w:szCs w:val="28"/>
        </w:rPr>
        <w:t xml:space="preserve">      </w:t>
      </w:r>
      <w:r w:rsidR="009676C8">
        <w:rPr>
          <w:sz w:val="28"/>
          <w:szCs w:val="28"/>
        </w:rPr>
        <w:t xml:space="preserve"> </w:t>
      </w:r>
      <w:r w:rsidRPr="009676C8">
        <w:rPr>
          <w:sz w:val="28"/>
          <w:szCs w:val="28"/>
        </w:rPr>
        <w:t xml:space="preserve"> </w:t>
      </w:r>
      <w:proofErr w:type="gramStart"/>
      <w:r w:rsidRPr="009676C8">
        <w:rPr>
          <w:sz w:val="28"/>
          <w:szCs w:val="28"/>
        </w:rPr>
        <w:t>ЗП</w:t>
      </w:r>
      <w:proofErr w:type="spellStart"/>
      <w:r w:rsidRPr="009676C8">
        <w:rPr>
          <w:sz w:val="28"/>
          <w:szCs w:val="28"/>
          <w:lang w:val="en-US"/>
        </w:rPr>
        <w:t>i</w:t>
      </w:r>
      <w:r w:rsidRPr="009676C8">
        <w:rPr>
          <w:sz w:val="28"/>
          <w:szCs w:val="28"/>
        </w:rPr>
        <w:t>кул</w:t>
      </w:r>
      <w:proofErr w:type="spellEnd"/>
      <w:r w:rsidRPr="009676C8">
        <w:rPr>
          <w:sz w:val="28"/>
          <w:szCs w:val="28"/>
        </w:rPr>
        <w:t xml:space="preserve"> </w:t>
      </w:r>
      <w:r w:rsidR="009676C8" w:rsidRPr="009676C8">
        <w:rPr>
          <w:sz w:val="28"/>
          <w:szCs w:val="28"/>
        </w:rPr>
        <w:t>–</w:t>
      </w:r>
      <w:r w:rsidRPr="009676C8">
        <w:rPr>
          <w:sz w:val="28"/>
          <w:szCs w:val="28"/>
        </w:rPr>
        <w:t xml:space="preserve"> </w:t>
      </w:r>
      <w:r w:rsidR="009676C8" w:rsidRPr="009676C8">
        <w:rPr>
          <w:sz w:val="28"/>
          <w:szCs w:val="28"/>
        </w:rPr>
        <w:t xml:space="preserve">заработная плата с начислениями на нее основному персоналу учреждений культуры, находящихся в ведении органа местного самоуправления </w:t>
      </w:r>
      <w:proofErr w:type="spellStart"/>
      <w:r w:rsidR="009676C8" w:rsidRPr="009676C8">
        <w:rPr>
          <w:sz w:val="28"/>
          <w:szCs w:val="28"/>
          <w:lang w:val="en-US"/>
        </w:rPr>
        <w:t>i</w:t>
      </w:r>
      <w:proofErr w:type="spellEnd"/>
      <w:r w:rsidR="009676C8" w:rsidRPr="009676C8">
        <w:rPr>
          <w:sz w:val="28"/>
          <w:szCs w:val="28"/>
        </w:rPr>
        <w:t>-го поселения</w:t>
      </w:r>
      <w:r w:rsidR="008D5EB0">
        <w:rPr>
          <w:sz w:val="28"/>
          <w:szCs w:val="28"/>
        </w:rPr>
        <w:t>, принимаемый на уровне уточненного плана на текущий финансовый год</w:t>
      </w:r>
      <w:r w:rsidR="009676C8" w:rsidRPr="009676C8">
        <w:rPr>
          <w:sz w:val="28"/>
          <w:szCs w:val="28"/>
        </w:rPr>
        <w:t>;</w:t>
      </w:r>
      <w:proofErr w:type="gramEnd"/>
    </w:p>
    <w:p w:rsidR="009676C8" w:rsidRDefault="00020179" w:rsidP="00B30E96">
      <w:pPr>
        <w:ind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  <w:lang w:val="en-US"/>
        </w:rPr>
        <w:t>Pi</w:t>
      </w:r>
      <w:proofErr w:type="spellStart"/>
      <w:r>
        <w:rPr>
          <w:sz w:val="28"/>
          <w:szCs w:val="28"/>
        </w:rPr>
        <w:t>ком.расх</w:t>
      </w:r>
      <w:proofErr w:type="spellEnd"/>
      <w:r>
        <w:rPr>
          <w:sz w:val="28"/>
          <w:szCs w:val="28"/>
        </w:rPr>
        <w:t>. – расходы на оплату коммунальных услуг учреждений культуры, находящихся в ведении органа местного самоуправления</w:t>
      </w:r>
      <w:r w:rsidR="009546B0">
        <w:rPr>
          <w:sz w:val="28"/>
          <w:szCs w:val="28"/>
        </w:rPr>
        <w:t xml:space="preserve"> </w:t>
      </w:r>
      <w:proofErr w:type="spellStart"/>
      <w:r w:rsidR="009546B0">
        <w:rPr>
          <w:sz w:val="28"/>
          <w:szCs w:val="28"/>
          <w:lang w:val="en-US"/>
        </w:rPr>
        <w:t>i</w:t>
      </w:r>
      <w:proofErr w:type="spellEnd"/>
      <w:r w:rsidR="009546B0">
        <w:rPr>
          <w:sz w:val="28"/>
          <w:szCs w:val="28"/>
        </w:rPr>
        <w:t>-го поселения</w:t>
      </w:r>
      <w:r w:rsidR="008D5EB0">
        <w:rPr>
          <w:sz w:val="28"/>
          <w:szCs w:val="28"/>
        </w:rPr>
        <w:t>, принимаемый на уровне уточненного плана на текущий финансовый год</w:t>
      </w:r>
      <w:r w:rsidR="009546B0">
        <w:rPr>
          <w:sz w:val="28"/>
          <w:szCs w:val="28"/>
        </w:rPr>
        <w:t>.</w:t>
      </w:r>
      <w:proofErr w:type="gramEnd"/>
    </w:p>
    <w:p w:rsidR="009546B0" w:rsidRDefault="009546B0" w:rsidP="00B30E96">
      <w:pPr>
        <w:ind w:right="-567"/>
        <w:jc w:val="both"/>
        <w:rPr>
          <w:sz w:val="28"/>
          <w:szCs w:val="28"/>
        </w:rPr>
      </w:pPr>
    </w:p>
    <w:p w:rsidR="009546B0" w:rsidRDefault="009546B0" w:rsidP="00B30E96">
      <w:pPr>
        <w:ind w:right="-567"/>
        <w:jc w:val="both"/>
        <w:rPr>
          <w:sz w:val="28"/>
          <w:szCs w:val="28"/>
        </w:rPr>
      </w:pPr>
    </w:p>
    <w:p w:rsidR="009546B0" w:rsidRDefault="009546B0" w:rsidP="00B30E96">
      <w:pPr>
        <w:ind w:right="-567"/>
        <w:jc w:val="both"/>
        <w:rPr>
          <w:sz w:val="28"/>
          <w:szCs w:val="28"/>
        </w:rPr>
      </w:pPr>
    </w:p>
    <w:p w:rsidR="009546B0" w:rsidRDefault="009546B0" w:rsidP="00B30E96">
      <w:pPr>
        <w:ind w:right="-567"/>
        <w:jc w:val="both"/>
        <w:rPr>
          <w:sz w:val="28"/>
          <w:szCs w:val="28"/>
        </w:rPr>
      </w:pPr>
    </w:p>
    <w:p w:rsidR="009546B0" w:rsidRDefault="009546B0" w:rsidP="00B30E96">
      <w:pPr>
        <w:ind w:right="-567"/>
        <w:jc w:val="both"/>
        <w:rPr>
          <w:sz w:val="28"/>
          <w:szCs w:val="28"/>
        </w:rPr>
      </w:pPr>
    </w:p>
    <w:p w:rsidR="009546B0" w:rsidRDefault="009546B0" w:rsidP="00B30E96">
      <w:pPr>
        <w:ind w:right="-567"/>
        <w:jc w:val="both"/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</w:t>
      </w:r>
    </w:p>
    <w:p w:rsidR="001340D1" w:rsidRDefault="001340D1" w:rsidP="00B30E96">
      <w:pPr>
        <w:ind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Усть-Кутского</w:t>
      </w:r>
      <w:proofErr w:type="spellEnd"/>
      <w:r>
        <w:rPr>
          <w:sz w:val="28"/>
          <w:szCs w:val="28"/>
        </w:rPr>
        <w:t xml:space="preserve"> </w:t>
      </w:r>
    </w:p>
    <w:p w:rsidR="001340D1" w:rsidRDefault="001340D1" w:rsidP="00B30E96">
      <w:pPr>
        <w:ind w:righ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                             </w:t>
      </w:r>
      <w:r w:rsidR="00DE34CF" w:rsidRPr="00DE34CF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О.В. Мохова</w:t>
      </w:r>
    </w:p>
    <w:p w:rsidR="009E0EA6" w:rsidRPr="009676C8" w:rsidRDefault="003E7F65" w:rsidP="00B30E96">
      <w:pPr>
        <w:ind w:right="-567"/>
        <w:jc w:val="both"/>
        <w:rPr>
          <w:sz w:val="28"/>
          <w:szCs w:val="28"/>
        </w:rPr>
      </w:pPr>
      <w:r w:rsidRPr="009676C8">
        <w:rPr>
          <w:sz w:val="28"/>
          <w:szCs w:val="28"/>
        </w:rPr>
        <w:t xml:space="preserve">  </w:t>
      </w:r>
    </w:p>
    <w:p w:rsidR="009E0EA6" w:rsidRPr="009676C8" w:rsidRDefault="009E0EA6" w:rsidP="00472318">
      <w:pPr>
        <w:ind w:left="-227" w:right="-567"/>
        <w:jc w:val="both"/>
        <w:rPr>
          <w:sz w:val="28"/>
          <w:szCs w:val="28"/>
        </w:rPr>
      </w:pPr>
    </w:p>
    <w:p w:rsidR="00472318" w:rsidRPr="009676C8" w:rsidRDefault="00472318" w:rsidP="009B7B39">
      <w:pPr>
        <w:jc w:val="center"/>
        <w:rPr>
          <w:sz w:val="28"/>
          <w:szCs w:val="28"/>
        </w:rPr>
      </w:pPr>
    </w:p>
    <w:p w:rsidR="00164F91" w:rsidRPr="009676C8" w:rsidRDefault="00164F91" w:rsidP="009B7B39">
      <w:pPr>
        <w:jc w:val="center"/>
        <w:rPr>
          <w:sz w:val="28"/>
          <w:szCs w:val="28"/>
        </w:rPr>
      </w:pPr>
    </w:p>
    <w:p w:rsidR="00164F91" w:rsidRPr="009676C8" w:rsidRDefault="00164F91" w:rsidP="009B7B39">
      <w:pPr>
        <w:rPr>
          <w:sz w:val="28"/>
          <w:szCs w:val="28"/>
        </w:rPr>
      </w:pPr>
    </w:p>
    <w:p w:rsidR="00164F91" w:rsidRPr="009676C8" w:rsidRDefault="00164F91" w:rsidP="00164F91">
      <w:pPr>
        <w:rPr>
          <w:sz w:val="28"/>
          <w:szCs w:val="28"/>
        </w:rPr>
      </w:pPr>
    </w:p>
    <w:p w:rsidR="00164F91" w:rsidRPr="00164F91" w:rsidRDefault="00164F91" w:rsidP="00164F91">
      <w:pPr>
        <w:rPr>
          <w:sz w:val="28"/>
          <w:szCs w:val="28"/>
        </w:rPr>
      </w:pPr>
    </w:p>
    <w:p w:rsidR="00164F91" w:rsidRPr="00164F91" w:rsidRDefault="00164F91" w:rsidP="00164F91">
      <w:pPr>
        <w:rPr>
          <w:sz w:val="28"/>
          <w:szCs w:val="28"/>
        </w:rPr>
      </w:pPr>
    </w:p>
    <w:p w:rsidR="00164F91" w:rsidRPr="00164F91" w:rsidRDefault="00164F91" w:rsidP="00164F91">
      <w:pPr>
        <w:rPr>
          <w:sz w:val="28"/>
          <w:szCs w:val="28"/>
        </w:rPr>
      </w:pPr>
    </w:p>
    <w:p w:rsidR="00164F91" w:rsidRPr="00164F91" w:rsidRDefault="00164F91" w:rsidP="00164F91">
      <w:pPr>
        <w:rPr>
          <w:sz w:val="28"/>
          <w:szCs w:val="28"/>
        </w:rPr>
      </w:pPr>
    </w:p>
    <w:p w:rsidR="00164F91" w:rsidRPr="00164F91" w:rsidRDefault="00164F91" w:rsidP="00164F91">
      <w:pPr>
        <w:rPr>
          <w:sz w:val="28"/>
          <w:szCs w:val="28"/>
        </w:rPr>
      </w:pPr>
    </w:p>
    <w:p w:rsidR="00164F91" w:rsidRPr="00164F91" w:rsidRDefault="00164F91" w:rsidP="00164F91">
      <w:pPr>
        <w:rPr>
          <w:sz w:val="28"/>
          <w:szCs w:val="28"/>
        </w:rPr>
      </w:pPr>
    </w:p>
    <w:p w:rsidR="00164F91" w:rsidRPr="00164F91" w:rsidRDefault="00164F91" w:rsidP="00164F91">
      <w:pPr>
        <w:rPr>
          <w:sz w:val="28"/>
          <w:szCs w:val="28"/>
        </w:rPr>
      </w:pPr>
    </w:p>
    <w:p w:rsidR="00164F91" w:rsidRPr="00164F91" w:rsidRDefault="00164F91" w:rsidP="00164F91">
      <w:pPr>
        <w:rPr>
          <w:sz w:val="28"/>
          <w:szCs w:val="28"/>
        </w:rPr>
      </w:pPr>
    </w:p>
    <w:p w:rsidR="00164F91" w:rsidRPr="00164F91" w:rsidRDefault="00164F91" w:rsidP="00164F91">
      <w:pPr>
        <w:rPr>
          <w:sz w:val="28"/>
          <w:szCs w:val="28"/>
        </w:rPr>
      </w:pPr>
    </w:p>
    <w:p w:rsidR="00164F91" w:rsidRPr="00164F91" w:rsidRDefault="00164F91" w:rsidP="00164F91">
      <w:pPr>
        <w:rPr>
          <w:sz w:val="28"/>
          <w:szCs w:val="28"/>
        </w:rPr>
      </w:pPr>
    </w:p>
    <w:p w:rsidR="00164F91" w:rsidRPr="00164F91" w:rsidRDefault="00164F91" w:rsidP="00164F91">
      <w:pPr>
        <w:rPr>
          <w:sz w:val="28"/>
          <w:szCs w:val="28"/>
        </w:rPr>
      </w:pPr>
    </w:p>
    <w:p w:rsidR="00164F91" w:rsidRPr="00164F91" w:rsidRDefault="00164F91" w:rsidP="00164F91">
      <w:pPr>
        <w:rPr>
          <w:sz w:val="28"/>
          <w:szCs w:val="28"/>
        </w:rPr>
      </w:pPr>
    </w:p>
    <w:sectPr w:rsidR="00164F91" w:rsidRPr="00164F91" w:rsidSect="002C3711">
      <w:pgSz w:w="11907" w:h="16840" w:code="9"/>
      <w:pgMar w:top="624" w:right="1134" w:bottom="79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52462"/>
    <w:multiLevelType w:val="singleLevel"/>
    <w:tmpl w:val="EC1A692A"/>
    <w:lvl w:ilvl="0">
      <w:start w:val="117"/>
      <w:numFmt w:val="decimal"/>
      <w:lvlText w:val="%1"/>
      <w:lvlJc w:val="left"/>
      <w:pPr>
        <w:tabs>
          <w:tab w:val="num" w:pos="3600"/>
        </w:tabs>
        <w:ind w:left="3600" w:hanging="2880"/>
      </w:pPr>
      <w:rPr>
        <w:rFonts w:hint="default"/>
      </w:rPr>
    </w:lvl>
  </w:abstractNum>
  <w:abstractNum w:abstractNumId="1">
    <w:nsid w:val="0C043436"/>
    <w:multiLevelType w:val="singleLevel"/>
    <w:tmpl w:val="4D26201E"/>
    <w:lvl w:ilvl="0">
      <w:start w:val="1400"/>
      <w:numFmt w:val="decimal"/>
      <w:lvlText w:val="%1"/>
      <w:lvlJc w:val="left"/>
      <w:pPr>
        <w:tabs>
          <w:tab w:val="num" w:pos="2160"/>
        </w:tabs>
        <w:ind w:left="2160" w:hanging="1440"/>
      </w:pPr>
      <w:rPr>
        <w:rFonts w:hint="default"/>
      </w:rPr>
    </w:lvl>
  </w:abstractNum>
  <w:abstractNum w:abstractNumId="2">
    <w:nsid w:val="1EA4413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9AE6098"/>
    <w:multiLevelType w:val="singleLevel"/>
    <w:tmpl w:val="E88CC0E0"/>
    <w:lvl w:ilvl="0">
      <w:start w:val="1800"/>
      <w:numFmt w:val="decimal"/>
      <w:lvlText w:val="%1"/>
      <w:lvlJc w:val="left"/>
      <w:pPr>
        <w:tabs>
          <w:tab w:val="num" w:pos="2160"/>
        </w:tabs>
        <w:ind w:left="2160" w:hanging="1440"/>
      </w:pPr>
      <w:rPr>
        <w:rFonts w:hint="default"/>
      </w:rPr>
    </w:lvl>
  </w:abstractNum>
  <w:abstractNum w:abstractNumId="4">
    <w:nsid w:val="5D067CE1"/>
    <w:multiLevelType w:val="singleLevel"/>
    <w:tmpl w:val="4F32A714"/>
    <w:lvl w:ilvl="0">
      <w:start w:val="1800"/>
      <w:numFmt w:val="decimal"/>
      <w:lvlText w:val="%1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5">
    <w:nsid w:val="666928F2"/>
    <w:multiLevelType w:val="singleLevel"/>
    <w:tmpl w:val="FE466BA4"/>
    <w:lvl w:ilvl="0">
      <w:start w:val="1402"/>
      <w:numFmt w:val="decimal"/>
      <w:lvlText w:val="%1"/>
      <w:lvlJc w:val="left"/>
      <w:pPr>
        <w:tabs>
          <w:tab w:val="num" w:pos="1275"/>
        </w:tabs>
        <w:ind w:left="1275" w:hanging="555"/>
      </w:pPr>
      <w:rPr>
        <w:rFonts w:hint="default"/>
      </w:rPr>
    </w:lvl>
  </w:abstractNum>
  <w:abstractNum w:abstractNumId="6">
    <w:nsid w:val="74BF0A96"/>
    <w:multiLevelType w:val="singleLevel"/>
    <w:tmpl w:val="7A80F2A2"/>
    <w:lvl w:ilvl="0">
      <w:start w:val="1400"/>
      <w:numFmt w:val="decimal"/>
      <w:lvlText w:val="%1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834"/>
    <w:rsid w:val="00001C3A"/>
    <w:rsid w:val="00002CDE"/>
    <w:rsid w:val="0000473A"/>
    <w:rsid w:val="000048E9"/>
    <w:rsid w:val="00005213"/>
    <w:rsid w:val="00005605"/>
    <w:rsid w:val="00006D46"/>
    <w:rsid w:val="00007DA6"/>
    <w:rsid w:val="00020179"/>
    <w:rsid w:val="00026C68"/>
    <w:rsid w:val="00030373"/>
    <w:rsid w:val="00031F8F"/>
    <w:rsid w:val="00033246"/>
    <w:rsid w:val="000350CC"/>
    <w:rsid w:val="00036C34"/>
    <w:rsid w:val="00040DBC"/>
    <w:rsid w:val="00040E0E"/>
    <w:rsid w:val="000427D0"/>
    <w:rsid w:val="00043834"/>
    <w:rsid w:val="00045D6C"/>
    <w:rsid w:val="00045EB8"/>
    <w:rsid w:val="0004781D"/>
    <w:rsid w:val="0005287E"/>
    <w:rsid w:val="000548B9"/>
    <w:rsid w:val="00061E5B"/>
    <w:rsid w:val="00062A5D"/>
    <w:rsid w:val="00063A11"/>
    <w:rsid w:val="00064B5D"/>
    <w:rsid w:val="00071578"/>
    <w:rsid w:val="00074D04"/>
    <w:rsid w:val="00075FB2"/>
    <w:rsid w:val="000838DE"/>
    <w:rsid w:val="00083EB6"/>
    <w:rsid w:val="000901BA"/>
    <w:rsid w:val="00091D79"/>
    <w:rsid w:val="000A0952"/>
    <w:rsid w:val="000A17EB"/>
    <w:rsid w:val="000B68F3"/>
    <w:rsid w:val="000C0B57"/>
    <w:rsid w:val="000C4947"/>
    <w:rsid w:val="000C4A0B"/>
    <w:rsid w:val="000C5E7D"/>
    <w:rsid w:val="000D5200"/>
    <w:rsid w:val="000D770F"/>
    <w:rsid w:val="000E13C9"/>
    <w:rsid w:val="000E3E60"/>
    <w:rsid w:val="000E7678"/>
    <w:rsid w:val="000F16B9"/>
    <w:rsid w:val="000F2695"/>
    <w:rsid w:val="000F2946"/>
    <w:rsid w:val="000F2E74"/>
    <w:rsid w:val="000F4B9E"/>
    <w:rsid w:val="000F7A5F"/>
    <w:rsid w:val="001061D1"/>
    <w:rsid w:val="00116176"/>
    <w:rsid w:val="00116971"/>
    <w:rsid w:val="001179CC"/>
    <w:rsid w:val="00120E94"/>
    <w:rsid w:val="001324AF"/>
    <w:rsid w:val="001340D1"/>
    <w:rsid w:val="0013773C"/>
    <w:rsid w:val="001427F9"/>
    <w:rsid w:val="00143B0C"/>
    <w:rsid w:val="00150873"/>
    <w:rsid w:val="00153BAF"/>
    <w:rsid w:val="00154FF5"/>
    <w:rsid w:val="0015597F"/>
    <w:rsid w:val="00164F91"/>
    <w:rsid w:val="00166833"/>
    <w:rsid w:val="0017036F"/>
    <w:rsid w:val="0017234A"/>
    <w:rsid w:val="00172C87"/>
    <w:rsid w:val="00172FD2"/>
    <w:rsid w:val="001739EE"/>
    <w:rsid w:val="00191B44"/>
    <w:rsid w:val="00195DC6"/>
    <w:rsid w:val="001977D1"/>
    <w:rsid w:val="001A2D02"/>
    <w:rsid w:val="001A4B2C"/>
    <w:rsid w:val="001A6E50"/>
    <w:rsid w:val="001A7393"/>
    <w:rsid w:val="001B0C28"/>
    <w:rsid w:val="001B574E"/>
    <w:rsid w:val="001C15CC"/>
    <w:rsid w:val="001D6D47"/>
    <w:rsid w:val="001D776D"/>
    <w:rsid w:val="001D7B18"/>
    <w:rsid w:val="001E1BF0"/>
    <w:rsid w:val="001E2154"/>
    <w:rsid w:val="001E33BE"/>
    <w:rsid w:val="001F41BB"/>
    <w:rsid w:val="001F725D"/>
    <w:rsid w:val="00201A56"/>
    <w:rsid w:val="002034CD"/>
    <w:rsid w:val="00204CDB"/>
    <w:rsid w:val="00211508"/>
    <w:rsid w:val="002173B8"/>
    <w:rsid w:val="002208E3"/>
    <w:rsid w:val="00224723"/>
    <w:rsid w:val="00230ADF"/>
    <w:rsid w:val="00234445"/>
    <w:rsid w:val="00235406"/>
    <w:rsid w:val="0023569E"/>
    <w:rsid w:val="00235760"/>
    <w:rsid w:val="00235C1C"/>
    <w:rsid w:val="00235ED7"/>
    <w:rsid w:val="0025104C"/>
    <w:rsid w:val="00260A63"/>
    <w:rsid w:val="002615B0"/>
    <w:rsid w:val="00276846"/>
    <w:rsid w:val="00276A2D"/>
    <w:rsid w:val="00280AC3"/>
    <w:rsid w:val="00280ED0"/>
    <w:rsid w:val="0028128C"/>
    <w:rsid w:val="00283AE3"/>
    <w:rsid w:val="002846BE"/>
    <w:rsid w:val="00285EE6"/>
    <w:rsid w:val="002870CE"/>
    <w:rsid w:val="0029718B"/>
    <w:rsid w:val="002A0635"/>
    <w:rsid w:val="002B133C"/>
    <w:rsid w:val="002B42AD"/>
    <w:rsid w:val="002C3711"/>
    <w:rsid w:val="002E4116"/>
    <w:rsid w:val="002E4688"/>
    <w:rsid w:val="002E5F54"/>
    <w:rsid w:val="002F61B7"/>
    <w:rsid w:val="0030178D"/>
    <w:rsid w:val="00307D80"/>
    <w:rsid w:val="00310DED"/>
    <w:rsid w:val="00311E8E"/>
    <w:rsid w:val="003128D9"/>
    <w:rsid w:val="00312986"/>
    <w:rsid w:val="00312A67"/>
    <w:rsid w:val="00312DC4"/>
    <w:rsid w:val="00316433"/>
    <w:rsid w:val="00320C4E"/>
    <w:rsid w:val="00320FF2"/>
    <w:rsid w:val="00327856"/>
    <w:rsid w:val="00332945"/>
    <w:rsid w:val="0033623F"/>
    <w:rsid w:val="00346A60"/>
    <w:rsid w:val="00352C65"/>
    <w:rsid w:val="0036075C"/>
    <w:rsid w:val="00364324"/>
    <w:rsid w:val="003735D3"/>
    <w:rsid w:val="0037384F"/>
    <w:rsid w:val="003749ED"/>
    <w:rsid w:val="0037542E"/>
    <w:rsid w:val="00380E29"/>
    <w:rsid w:val="00397737"/>
    <w:rsid w:val="003A3177"/>
    <w:rsid w:val="003A3787"/>
    <w:rsid w:val="003B2B1B"/>
    <w:rsid w:val="003B3866"/>
    <w:rsid w:val="003B6427"/>
    <w:rsid w:val="003C1587"/>
    <w:rsid w:val="003C1CC8"/>
    <w:rsid w:val="003C2D6C"/>
    <w:rsid w:val="003C362E"/>
    <w:rsid w:val="003C5A2C"/>
    <w:rsid w:val="003C5F92"/>
    <w:rsid w:val="003D0C2E"/>
    <w:rsid w:val="003D3896"/>
    <w:rsid w:val="003E7B6F"/>
    <w:rsid w:val="003E7F65"/>
    <w:rsid w:val="003F0F0E"/>
    <w:rsid w:val="003F3654"/>
    <w:rsid w:val="00405FD1"/>
    <w:rsid w:val="00406420"/>
    <w:rsid w:val="00410189"/>
    <w:rsid w:val="0041210C"/>
    <w:rsid w:val="00413BAE"/>
    <w:rsid w:val="00423823"/>
    <w:rsid w:val="00426672"/>
    <w:rsid w:val="00431B56"/>
    <w:rsid w:val="00433392"/>
    <w:rsid w:val="00434164"/>
    <w:rsid w:val="004353A9"/>
    <w:rsid w:val="0044277F"/>
    <w:rsid w:val="004522EA"/>
    <w:rsid w:val="0045490B"/>
    <w:rsid w:val="004610AB"/>
    <w:rsid w:val="00466A1E"/>
    <w:rsid w:val="004708B3"/>
    <w:rsid w:val="00471E5A"/>
    <w:rsid w:val="00472318"/>
    <w:rsid w:val="00476DD7"/>
    <w:rsid w:val="00481FE1"/>
    <w:rsid w:val="00491967"/>
    <w:rsid w:val="004A0EB1"/>
    <w:rsid w:val="004A1371"/>
    <w:rsid w:val="004A39B5"/>
    <w:rsid w:val="004A6BE6"/>
    <w:rsid w:val="004B19B5"/>
    <w:rsid w:val="004B4AB8"/>
    <w:rsid w:val="004B6A99"/>
    <w:rsid w:val="004C0CE2"/>
    <w:rsid w:val="004C18E4"/>
    <w:rsid w:val="004C60D2"/>
    <w:rsid w:val="004C7027"/>
    <w:rsid w:val="004C7B65"/>
    <w:rsid w:val="004D3C76"/>
    <w:rsid w:val="004D5879"/>
    <w:rsid w:val="004D5EC6"/>
    <w:rsid w:val="004D6009"/>
    <w:rsid w:val="004E0B28"/>
    <w:rsid w:val="004E2552"/>
    <w:rsid w:val="004E505E"/>
    <w:rsid w:val="004E68E8"/>
    <w:rsid w:val="004E6B0E"/>
    <w:rsid w:val="004F1186"/>
    <w:rsid w:val="00500633"/>
    <w:rsid w:val="0050084E"/>
    <w:rsid w:val="0050165E"/>
    <w:rsid w:val="00502E91"/>
    <w:rsid w:val="005045C4"/>
    <w:rsid w:val="00504FA3"/>
    <w:rsid w:val="005124EC"/>
    <w:rsid w:val="00513702"/>
    <w:rsid w:val="00513A3B"/>
    <w:rsid w:val="005258D7"/>
    <w:rsid w:val="005304D7"/>
    <w:rsid w:val="00530A2C"/>
    <w:rsid w:val="00534053"/>
    <w:rsid w:val="00534ED1"/>
    <w:rsid w:val="005367FE"/>
    <w:rsid w:val="00541AD4"/>
    <w:rsid w:val="0054357F"/>
    <w:rsid w:val="00544C81"/>
    <w:rsid w:val="005505F8"/>
    <w:rsid w:val="00552783"/>
    <w:rsid w:val="00557A97"/>
    <w:rsid w:val="00561728"/>
    <w:rsid w:val="005651F1"/>
    <w:rsid w:val="00567191"/>
    <w:rsid w:val="00572219"/>
    <w:rsid w:val="00580736"/>
    <w:rsid w:val="005815EA"/>
    <w:rsid w:val="00591379"/>
    <w:rsid w:val="00594E34"/>
    <w:rsid w:val="005A1398"/>
    <w:rsid w:val="005A2F61"/>
    <w:rsid w:val="005A5541"/>
    <w:rsid w:val="005A6D46"/>
    <w:rsid w:val="005A71A0"/>
    <w:rsid w:val="005B2719"/>
    <w:rsid w:val="005B475D"/>
    <w:rsid w:val="005C2CE8"/>
    <w:rsid w:val="005C5FE0"/>
    <w:rsid w:val="005C6063"/>
    <w:rsid w:val="005D0A84"/>
    <w:rsid w:val="005D36E0"/>
    <w:rsid w:val="005D40CB"/>
    <w:rsid w:val="005E109A"/>
    <w:rsid w:val="005E28C9"/>
    <w:rsid w:val="005E31E0"/>
    <w:rsid w:val="00602F68"/>
    <w:rsid w:val="00603609"/>
    <w:rsid w:val="006062A0"/>
    <w:rsid w:val="00624ACD"/>
    <w:rsid w:val="00633462"/>
    <w:rsid w:val="00633D58"/>
    <w:rsid w:val="0063485B"/>
    <w:rsid w:val="00634A16"/>
    <w:rsid w:val="00640C6F"/>
    <w:rsid w:val="006427C8"/>
    <w:rsid w:val="00651E8B"/>
    <w:rsid w:val="006527D6"/>
    <w:rsid w:val="00657259"/>
    <w:rsid w:val="00681646"/>
    <w:rsid w:val="00691C40"/>
    <w:rsid w:val="006926D3"/>
    <w:rsid w:val="006A1783"/>
    <w:rsid w:val="006A4B6B"/>
    <w:rsid w:val="006B03E7"/>
    <w:rsid w:val="006C3614"/>
    <w:rsid w:val="006C75E5"/>
    <w:rsid w:val="006D3D77"/>
    <w:rsid w:val="006D686A"/>
    <w:rsid w:val="006D75D2"/>
    <w:rsid w:val="006E20E7"/>
    <w:rsid w:val="006F6FEB"/>
    <w:rsid w:val="006F7705"/>
    <w:rsid w:val="00701BF3"/>
    <w:rsid w:val="0070262F"/>
    <w:rsid w:val="007030C2"/>
    <w:rsid w:val="007114BE"/>
    <w:rsid w:val="007136B6"/>
    <w:rsid w:val="00714516"/>
    <w:rsid w:val="00720781"/>
    <w:rsid w:val="007221E0"/>
    <w:rsid w:val="007239FB"/>
    <w:rsid w:val="00726DAD"/>
    <w:rsid w:val="00727DBE"/>
    <w:rsid w:val="0073570F"/>
    <w:rsid w:val="0073708E"/>
    <w:rsid w:val="007378C2"/>
    <w:rsid w:val="007413FD"/>
    <w:rsid w:val="00750719"/>
    <w:rsid w:val="00751DA3"/>
    <w:rsid w:val="00753F4C"/>
    <w:rsid w:val="0075571C"/>
    <w:rsid w:val="0075708C"/>
    <w:rsid w:val="00760848"/>
    <w:rsid w:val="00766341"/>
    <w:rsid w:val="0076723A"/>
    <w:rsid w:val="00771D94"/>
    <w:rsid w:val="00772338"/>
    <w:rsid w:val="0078329C"/>
    <w:rsid w:val="007847B7"/>
    <w:rsid w:val="0079439D"/>
    <w:rsid w:val="00797897"/>
    <w:rsid w:val="007A610B"/>
    <w:rsid w:val="007A640C"/>
    <w:rsid w:val="007A785E"/>
    <w:rsid w:val="007B485B"/>
    <w:rsid w:val="007B644B"/>
    <w:rsid w:val="007B793B"/>
    <w:rsid w:val="007D0DF8"/>
    <w:rsid w:val="007D151D"/>
    <w:rsid w:val="007E4195"/>
    <w:rsid w:val="007F243E"/>
    <w:rsid w:val="007F2B85"/>
    <w:rsid w:val="00811016"/>
    <w:rsid w:val="00811FC4"/>
    <w:rsid w:val="00813E2C"/>
    <w:rsid w:val="0081640C"/>
    <w:rsid w:val="00817762"/>
    <w:rsid w:val="00820592"/>
    <w:rsid w:val="00821FAE"/>
    <w:rsid w:val="0082255E"/>
    <w:rsid w:val="00822A0D"/>
    <w:rsid w:val="0082490B"/>
    <w:rsid w:val="00827D53"/>
    <w:rsid w:val="00830004"/>
    <w:rsid w:val="00830E04"/>
    <w:rsid w:val="00832DCC"/>
    <w:rsid w:val="00835A74"/>
    <w:rsid w:val="00837AFA"/>
    <w:rsid w:val="00841035"/>
    <w:rsid w:val="00842220"/>
    <w:rsid w:val="00843CBA"/>
    <w:rsid w:val="00844484"/>
    <w:rsid w:val="00845C65"/>
    <w:rsid w:val="008464B0"/>
    <w:rsid w:val="008465D2"/>
    <w:rsid w:val="008539B0"/>
    <w:rsid w:val="008730E6"/>
    <w:rsid w:val="00873471"/>
    <w:rsid w:val="00882982"/>
    <w:rsid w:val="00882DF7"/>
    <w:rsid w:val="00887F4C"/>
    <w:rsid w:val="008909FF"/>
    <w:rsid w:val="008915BE"/>
    <w:rsid w:val="008A4D25"/>
    <w:rsid w:val="008B2636"/>
    <w:rsid w:val="008B523D"/>
    <w:rsid w:val="008C1048"/>
    <w:rsid w:val="008C4FEA"/>
    <w:rsid w:val="008C6016"/>
    <w:rsid w:val="008C6C22"/>
    <w:rsid w:val="008D2D41"/>
    <w:rsid w:val="008D4657"/>
    <w:rsid w:val="008D5EB0"/>
    <w:rsid w:val="008E0634"/>
    <w:rsid w:val="008E4649"/>
    <w:rsid w:val="008E46C0"/>
    <w:rsid w:val="008F0262"/>
    <w:rsid w:val="008F5DB8"/>
    <w:rsid w:val="008F77EB"/>
    <w:rsid w:val="00900E88"/>
    <w:rsid w:val="00907864"/>
    <w:rsid w:val="009110AB"/>
    <w:rsid w:val="00913686"/>
    <w:rsid w:val="00914005"/>
    <w:rsid w:val="009149F2"/>
    <w:rsid w:val="00922277"/>
    <w:rsid w:val="009333A4"/>
    <w:rsid w:val="0093534B"/>
    <w:rsid w:val="0094101A"/>
    <w:rsid w:val="00942704"/>
    <w:rsid w:val="00942A38"/>
    <w:rsid w:val="009448F2"/>
    <w:rsid w:val="009546B0"/>
    <w:rsid w:val="009560B1"/>
    <w:rsid w:val="0096085D"/>
    <w:rsid w:val="009617A8"/>
    <w:rsid w:val="00964D46"/>
    <w:rsid w:val="00965176"/>
    <w:rsid w:val="009676C8"/>
    <w:rsid w:val="0097265D"/>
    <w:rsid w:val="0097531E"/>
    <w:rsid w:val="00980851"/>
    <w:rsid w:val="00986704"/>
    <w:rsid w:val="00991A3A"/>
    <w:rsid w:val="00991FE7"/>
    <w:rsid w:val="0099387E"/>
    <w:rsid w:val="009A190A"/>
    <w:rsid w:val="009B0691"/>
    <w:rsid w:val="009B2F72"/>
    <w:rsid w:val="009B58B2"/>
    <w:rsid w:val="009B74AA"/>
    <w:rsid w:val="009B7B39"/>
    <w:rsid w:val="009C7143"/>
    <w:rsid w:val="009C7BA3"/>
    <w:rsid w:val="009D4E71"/>
    <w:rsid w:val="009D5729"/>
    <w:rsid w:val="009E0EA6"/>
    <w:rsid w:val="009E23AB"/>
    <w:rsid w:val="009E6888"/>
    <w:rsid w:val="009E6EC9"/>
    <w:rsid w:val="009F0A45"/>
    <w:rsid w:val="009F3F3C"/>
    <w:rsid w:val="009F5E12"/>
    <w:rsid w:val="009F5F4E"/>
    <w:rsid w:val="00A01F20"/>
    <w:rsid w:val="00A03549"/>
    <w:rsid w:val="00A07F1C"/>
    <w:rsid w:val="00A1043B"/>
    <w:rsid w:val="00A22477"/>
    <w:rsid w:val="00A24300"/>
    <w:rsid w:val="00A25BE4"/>
    <w:rsid w:val="00A33BBF"/>
    <w:rsid w:val="00A37198"/>
    <w:rsid w:val="00A37EEF"/>
    <w:rsid w:val="00A440ED"/>
    <w:rsid w:val="00A44CE4"/>
    <w:rsid w:val="00A50FE3"/>
    <w:rsid w:val="00A52B2F"/>
    <w:rsid w:val="00A5637F"/>
    <w:rsid w:val="00A60A80"/>
    <w:rsid w:val="00A6719D"/>
    <w:rsid w:val="00A77D3D"/>
    <w:rsid w:val="00A807D4"/>
    <w:rsid w:val="00A91DE9"/>
    <w:rsid w:val="00A92650"/>
    <w:rsid w:val="00AA1B6A"/>
    <w:rsid w:val="00AA227A"/>
    <w:rsid w:val="00AA7C56"/>
    <w:rsid w:val="00AB11EC"/>
    <w:rsid w:val="00AB1C97"/>
    <w:rsid w:val="00AB3819"/>
    <w:rsid w:val="00AB561F"/>
    <w:rsid w:val="00AC1CDE"/>
    <w:rsid w:val="00AC74CF"/>
    <w:rsid w:val="00AD2E7C"/>
    <w:rsid w:val="00AD46FC"/>
    <w:rsid w:val="00AD5C67"/>
    <w:rsid w:val="00AD5DD4"/>
    <w:rsid w:val="00AE1D94"/>
    <w:rsid w:val="00AE2172"/>
    <w:rsid w:val="00AF14C5"/>
    <w:rsid w:val="00AF2EE1"/>
    <w:rsid w:val="00AF6B32"/>
    <w:rsid w:val="00AF730B"/>
    <w:rsid w:val="00B0016D"/>
    <w:rsid w:val="00B20FAB"/>
    <w:rsid w:val="00B235FC"/>
    <w:rsid w:val="00B26E38"/>
    <w:rsid w:val="00B30E96"/>
    <w:rsid w:val="00B32019"/>
    <w:rsid w:val="00B329A0"/>
    <w:rsid w:val="00B426B9"/>
    <w:rsid w:val="00B42F4E"/>
    <w:rsid w:val="00B454E0"/>
    <w:rsid w:val="00B45FD9"/>
    <w:rsid w:val="00B5127B"/>
    <w:rsid w:val="00B5177F"/>
    <w:rsid w:val="00B542F8"/>
    <w:rsid w:val="00B602C5"/>
    <w:rsid w:val="00B71A23"/>
    <w:rsid w:val="00B71C9E"/>
    <w:rsid w:val="00B726E7"/>
    <w:rsid w:val="00B75AAF"/>
    <w:rsid w:val="00B770C0"/>
    <w:rsid w:val="00B831ED"/>
    <w:rsid w:val="00B84495"/>
    <w:rsid w:val="00B946A7"/>
    <w:rsid w:val="00B9738A"/>
    <w:rsid w:val="00BA2338"/>
    <w:rsid w:val="00BA6E51"/>
    <w:rsid w:val="00BA726C"/>
    <w:rsid w:val="00BB1A6C"/>
    <w:rsid w:val="00BB695F"/>
    <w:rsid w:val="00BC3101"/>
    <w:rsid w:val="00BD2A17"/>
    <w:rsid w:val="00BD2F29"/>
    <w:rsid w:val="00BD65C3"/>
    <w:rsid w:val="00BE34B2"/>
    <w:rsid w:val="00BE36C3"/>
    <w:rsid w:val="00BE4002"/>
    <w:rsid w:val="00BE634D"/>
    <w:rsid w:val="00BF0302"/>
    <w:rsid w:val="00BF30D9"/>
    <w:rsid w:val="00BF6548"/>
    <w:rsid w:val="00C024B9"/>
    <w:rsid w:val="00C079D3"/>
    <w:rsid w:val="00C1224F"/>
    <w:rsid w:val="00C1249C"/>
    <w:rsid w:val="00C17B67"/>
    <w:rsid w:val="00C238A8"/>
    <w:rsid w:val="00C27B4C"/>
    <w:rsid w:val="00C3187F"/>
    <w:rsid w:val="00C342E8"/>
    <w:rsid w:val="00C352FD"/>
    <w:rsid w:val="00C40F16"/>
    <w:rsid w:val="00C434A3"/>
    <w:rsid w:val="00C5019F"/>
    <w:rsid w:val="00C521EC"/>
    <w:rsid w:val="00C5341D"/>
    <w:rsid w:val="00C632B0"/>
    <w:rsid w:val="00C72178"/>
    <w:rsid w:val="00C72991"/>
    <w:rsid w:val="00C73BE1"/>
    <w:rsid w:val="00C742E8"/>
    <w:rsid w:val="00C7727A"/>
    <w:rsid w:val="00C80219"/>
    <w:rsid w:val="00C84055"/>
    <w:rsid w:val="00C86872"/>
    <w:rsid w:val="00C872B0"/>
    <w:rsid w:val="00C9355E"/>
    <w:rsid w:val="00C93B8F"/>
    <w:rsid w:val="00C95696"/>
    <w:rsid w:val="00CA0A7F"/>
    <w:rsid w:val="00CA42D0"/>
    <w:rsid w:val="00CA6F05"/>
    <w:rsid w:val="00CB027F"/>
    <w:rsid w:val="00CB7278"/>
    <w:rsid w:val="00CC2592"/>
    <w:rsid w:val="00CC3B54"/>
    <w:rsid w:val="00CC3DA3"/>
    <w:rsid w:val="00CC45B2"/>
    <w:rsid w:val="00CD7C93"/>
    <w:rsid w:val="00CE22BB"/>
    <w:rsid w:val="00CE78C5"/>
    <w:rsid w:val="00CF5827"/>
    <w:rsid w:val="00CF5BAD"/>
    <w:rsid w:val="00CF72EE"/>
    <w:rsid w:val="00D06BBC"/>
    <w:rsid w:val="00D1041C"/>
    <w:rsid w:val="00D163A4"/>
    <w:rsid w:val="00D178C8"/>
    <w:rsid w:val="00D215B4"/>
    <w:rsid w:val="00D25FE6"/>
    <w:rsid w:val="00D31EE1"/>
    <w:rsid w:val="00D3409D"/>
    <w:rsid w:val="00D34D8E"/>
    <w:rsid w:val="00D35EAB"/>
    <w:rsid w:val="00D3766B"/>
    <w:rsid w:val="00D41AA6"/>
    <w:rsid w:val="00D4426F"/>
    <w:rsid w:val="00D4712C"/>
    <w:rsid w:val="00D57A0A"/>
    <w:rsid w:val="00D57E03"/>
    <w:rsid w:val="00D61838"/>
    <w:rsid w:val="00D65168"/>
    <w:rsid w:val="00D76860"/>
    <w:rsid w:val="00D76EE4"/>
    <w:rsid w:val="00D8430D"/>
    <w:rsid w:val="00D84973"/>
    <w:rsid w:val="00D859FE"/>
    <w:rsid w:val="00D90BE6"/>
    <w:rsid w:val="00DA3559"/>
    <w:rsid w:val="00DB2A02"/>
    <w:rsid w:val="00DB7597"/>
    <w:rsid w:val="00DC0F8D"/>
    <w:rsid w:val="00DC3A43"/>
    <w:rsid w:val="00DC40D0"/>
    <w:rsid w:val="00DC72D9"/>
    <w:rsid w:val="00DE250C"/>
    <w:rsid w:val="00DE34CF"/>
    <w:rsid w:val="00DF0B4C"/>
    <w:rsid w:val="00DF6173"/>
    <w:rsid w:val="00E05CF9"/>
    <w:rsid w:val="00E10040"/>
    <w:rsid w:val="00E12949"/>
    <w:rsid w:val="00E1738E"/>
    <w:rsid w:val="00E17FC7"/>
    <w:rsid w:val="00E27BDB"/>
    <w:rsid w:val="00E27E12"/>
    <w:rsid w:val="00E303DA"/>
    <w:rsid w:val="00E306A8"/>
    <w:rsid w:val="00E33BFA"/>
    <w:rsid w:val="00E35505"/>
    <w:rsid w:val="00E371CE"/>
    <w:rsid w:val="00E41E98"/>
    <w:rsid w:val="00E42447"/>
    <w:rsid w:val="00E60519"/>
    <w:rsid w:val="00E61A6B"/>
    <w:rsid w:val="00E64999"/>
    <w:rsid w:val="00E64AAF"/>
    <w:rsid w:val="00E70C6B"/>
    <w:rsid w:val="00E721F7"/>
    <w:rsid w:val="00E763BE"/>
    <w:rsid w:val="00E808CD"/>
    <w:rsid w:val="00E81B13"/>
    <w:rsid w:val="00E85229"/>
    <w:rsid w:val="00E9373E"/>
    <w:rsid w:val="00EA0C08"/>
    <w:rsid w:val="00EB1394"/>
    <w:rsid w:val="00EB1415"/>
    <w:rsid w:val="00EB3BE9"/>
    <w:rsid w:val="00ED0C67"/>
    <w:rsid w:val="00ED1A82"/>
    <w:rsid w:val="00ED60C9"/>
    <w:rsid w:val="00ED6718"/>
    <w:rsid w:val="00ED71BE"/>
    <w:rsid w:val="00EE2A07"/>
    <w:rsid w:val="00EE320B"/>
    <w:rsid w:val="00EE5B90"/>
    <w:rsid w:val="00EF1B70"/>
    <w:rsid w:val="00EF29F9"/>
    <w:rsid w:val="00EF49D7"/>
    <w:rsid w:val="00EF7124"/>
    <w:rsid w:val="00EF7A98"/>
    <w:rsid w:val="00F034B8"/>
    <w:rsid w:val="00F13395"/>
    <w:rsid w:val="00F139A8"/>
    <w:rsid w:val="00F30AA2"/>
    <w:rsid w:val="00F417FB"/>
    <w:rsid w:val="00F47AC8"/>
    <w:rsid w:val="00F47F68"/>
    <w:rsid w:val="00F5035D"/>
    <w:rsid w:val="00F53AD4"/>
    <w:rsid w:val="00F5630A"/>
    <w:rsid w:val="00F60BDB"/>
    <w:rsid w:val="00F65D0F"/>
    <w:rsid w:val="00F702EF"/>
    <w:rsid w:val="00F71731"/>
    <w:rsid w:val="00F71DC9"/>
    <w:rsid w:val="00F85E0C"/>
    <w:rsid w:val="00F870E7"/>
    <w:rsid w:val="00F924D5"/>
    <w:rsid w:val="00F9728A"/>
    <w:rsid w:val="00F97BE6"/>
    <w:rsid w:val="00FA2803"/>
    <w:rsid w:val="00FA2EE1"/>
    <w:rsid w:val="00FA512A"/>
    <w:rsid w:val="00FB355A"/>
    <w:rsid w:val="00FB5899"/>
    <w:rsid w:val="00FB7DDB"/>
    <w:rsid w:val="00FC0148"/>
    <w:rsid w:val="00FC07B7"/>
    <w:rsid w:val="00FC39A9"/>
    <w:rsid w:val="00FD47E2"/>
    <w:rsid w:val="00FD6062"/>
    <w:rsid w:val="00FD6549"/>
    <w:rsid w:val="00FE047F"/>
    <w:rsid w:val="00FE2728"/>
    <w:rsid w:val="00FE6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426"/>
      <w:jc w:val="both"/>
      <w:outlineLvl w:val="0"/>
    </w:pPr>
    <w:rPr>
      <w:b/>
      <w:sz w:val="26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framePr w:w="4106" w:h="4304" w:hSpace="180" w:wrap="auto" w:vAnchor="text" w:hAnchor="page" w:x="6631" w:y="1163"/>
      <w:jc w:val="center"/>
    </w:pPr>
    <w:rPr>
      <w:b/>
      <w:sz w:val="28"/>
    </w:rPr>
  </w:style>
  <w:style w:type="paragraph" w:customStyle="1" w:styleId="21">
    <w:name w:val="Основной текст 21"/>
    <w:basedOn w:val="a"/>
    <w:pPr>
      <w:ind w:right="-1" w:firstLine="1134"/>
      <w:jc w:val="both"/>
    </w:pPr>
    <w:rPr>
      <w:sz w:val="28"/>
    </w:rPr>
  </w:style>
  <w:style w:type="paragraph" w:customStyle="1" w:styleId="22">
    <w:name w:val="Основной текст 22"/>
    <w:basedOn w:val="a"/>
    <w:pPr>
      <w:jc w:val="both"/>
    </w:pPr>
    <w:rPr>
      <w:sz w:val="26"/>
    </w:rPr>
  </w:style>
  <w:style w:type="paragraph" w:customStyle="1" w:styleId="31">
    <w:name w:val="Основной текст 31"/>
    <w:basedOn w:val="a"/>
    <w:pPr>
      <w:jc w:val="both"/>
    </w:pPr>
    <w:rPr>
      <w:sz w:val="24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sz w:val="26"/>
    </w:rPr>
  </w:style>
  <w:style w:type="paragraph" w:styleId="a4">
    <w:name w:val="Closing"/>
    <w:basedOn w:val="a3"/>
    <w:next w:val="a5"/>
    <w:pPr>
      <w:keepNext/>
      <w:framePr w:w="0" w:hRule="auto" w:hSpace="0" w:wrap="auto" w:vAnchor="margin" w:hAnchor="text" w:xAlign="left" w:yAlign="inline"/>
      <w:spacing w:after="60" w:line="220" w:lineRule="atLeast"/>
      <w:ind w:left="840" w:right="-360"/>
      <w:jc w:val="left"/>
    </w:pPr>
    <w:rPr>
      <w:b w:val="0"/>
      <w:sz w:val="20"/>
    </w:rPr>
  </w:style>
  <w:style w:type="paragraph" w:customStyle="1" w:styleId="a5">
    <w:name w:val="Название организации в подписи"/>
    <w:basedOn w:val="a6"/>
    <w:next w:val="a7"/>
    <w:pPr>
      <w:keepNext/>
      <w:spacing w:line="220" w:lineRule="atLeast"/>
      <w:ind w:left="840" w:right="-360"/>
    </w:pPr>
  </w:style>
  <w:style w:type="paragraph" w:customStyle="1" w:styleId="a7">
    <w:name w:val="Имя в подписи"/>
    <w:basedOn w:val="a6"/>
    <w:next w:val="a8"/>
    <w:pPr>
      <w:keepNext/>
      <w:spacing w:before="880" w:line="220" w:lineRule="atLeast"/>
      <w:ind w:left="840" w:right="-360"/>
    </w:pPr>
  </w:style>
  <w:style w:type="paragraph" w:customStyle="1" w:styleId="a8">
    <w:name w:val="Должность в подписи"/>
    <w:basedOn w:val="a6"/>
    <w:next w:val="a9"/>
    <w:pPr>
      <w:keepNext/>
      <w:spacing w:line="220" w:lineRule="atLeast"/>
      <w:ind w:left="840" w:right="-360"/>
    </w:pPr>
  </w:style>
  <w:style w:type="paragraph" w:customStyle="1" w:styleId="a9">
    <w:name w:val="Инициалы"/>
    <w:basedOn w:val="a3"/>
    <w:next w:val="a"/>
    <w:pPr>
      <w:keepNext/>
      <w:keepLines/>
      <w:framePr w:w="0" w:hRule="auto" w:hSpace="0" w:wrap="auto" w:vAnchor="margin" w:hAnchor="text" w:xAlign="left" w:yAlign="inline"/>
      <w:spacing w:before="220" w:line="220" w:lineRule="atLeast"/>
      <w:ind w:left="840" w:right="-360"/>
      <w:jc w:val="left"/>
    </w:pPr>
    <w:rPr>
      <w:b w:val="0"/>
      <w:sz w:val="20"/>
    </w:rPr>
  </w:style>
  <w:style w:type="paragraph" w:styleId="aa">
    <w:name w:val="Salutation"/>
    <w:basedOn w:val="a3"/>
    <w:next w:val="a"/>
    <w:pPr>
      <w:framePr w:w="0" w:hRule="auto" w:hSpace="0" w:wrap="auto" w:vAnchor="margin" w:hAnchor="text" w:xAlign="left" w:yAlign="inline"/>
      <w:spacing w:before="220" w:after="220" w:line="220" w:lineRule="atLeast"/>
      <w:ind w:left="840" w:right="-360"/>
      <w:jc w:val="left"/>
    </w:pPr>
    <w:rPr>
      <w:b w:val="0"/>
      <w:sz w:val="20"/>
    </w:rPr>
  </w:style>
  <w:style w:type="paragraph" w:styleId="a6">
    <w:name w:val="Signature"/>
    <w:basedOn w:val="a"/>
    <w:pPr>
      <w:ind w:left="4252"/>
    </w:pPr>
  </w:style>
  <w:style w:type="table" w:styleId="ab">
    <w:name w:val="Table Grid"/>
    <w:basedOn w:val="a1"/>
    <w:rsid w:val="005A2F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rsid w:val="00965176"/>
    <w:rPr>
      <w:color w:val="0000FF"/>
      <w:u w:val="single"/>
    </w:rPr>
  </w:style>
  <w:style w:type="paragraph" w:styleId="ad">
    <w:name w:val="Document Map"/>
    <w:basedOn w:val="a"/>
    <w:semiHidden/>
    <w:rsid w:val="008A4D25"/>
    <w:pPr>
      <w:shd w:val="clear" w:color="auto" w:fill="000080"/>
    </w:pPr>
    <w:rPr>
      <w:rFonts w:ascii="Tahoma" w:hAnsi="Tahoma" w:cs="Tahoma"/>
    </w:rPr>
  </w:style>
  <w:style w:type="paragraph" w:styleId="ae">
    <w:name w:val="Balloon Text"/>
    <w:basedOn w:val="a"/>
    <w:semiHidden/>
    <w:rsid w:val="001E2154"/>
    <w:rPr>
      <w:rFonts w:ascii="Tahoma" w:hAnsi="Tahoma" w:cs="Tahoma"/>
      <w:sz w:val="16"/>
      <w:szCs w:val="16"/>
    </w:rPr>
  </w:style>
  <w:style w:type="character" w:styleId="af">
    <w:name w:val="Placeholder Text"/>
    <w:basedOn w:val="a0"/>
    <w:uiPriority w:val="99"/>
    <w:semiHidden/>
    <w:rsid w:val="00D57E0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426"/>
      <w:jc w:val="both"/>
      <w:outlineLvl w:val="0"/>
    </w:pPr>
    <w:rPr>
      <w:b/>
      <w:sz w:val="26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framePr w:w="4106" w:h="4304" w:hSpace="180" w:wrap="auto" w:vAnchor="text" w:hAnchor="page" w:x="6631" w:y="1163"/>
      <w:jc w:val="center"/>
    </w:pPr>
    <w:rPr>
      <w:b/>
      <w:sz w:val="28"/>
    </w:rPr>
  </w:style>
  <w:style w:type="paragraph" w:customStyle="1" w:styleId="21">
    <w:name w:val="Основной текст 21"/>
    <w:basedOn w:val="a"/>
    <w:pPr>
      <w:ind w:right="-1" w:firstLine="1134"/>
      <w:jc w:val="both"/>
    </w:pPr>
    <w:rPr>
      <w:sz w:val="28"/>
    </w:rPr>
  </w:style>
  <w:style w:type="paragraph" w:customStyle="1" w:styleId="22">
    <w:name w:val="Основной текст 22"/>
    <w:basedOn w:val="a"/>
    <w:pPr>
      <w:jc w:val="both"/>
    </w:pPr>
    <w:rPr>
      <w:sz w:val="26"/>
    </w:rPr>
  </w:style>
  <w:style w:type="paragraph" w:customStyle="1" w:styleId="31">
    <w:name w:val="Основной текст 31"/>
    <w:basedOn w:val="a"/>
    <w:pPr>
      <w:jc w:val="both"/>
    </w:pPr>
    <w:rPr>
      <w:sz w:val="24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sz w:val="26"/>
    </w:rPr>
  </w:style>
  <w:style w:type="paragraph" w:styleId="a4">
    <w:name w:val="Closing"/>
    <w:basedOn w:val="a3"/>
    <w:next w:val="a5"/>
    <w:pPr>
      <w:keepNext/>
      <w:framePr w:w="0" w:hRule="auto" w:hSpace="0" w:wrap="auto" w:vAnchor="margin" w:hAnchor="text" w:xAlign="left" w:yAlign="inline"/>
      <w:spacing w:after="60" w:line="220" w:lineRule="atLeast"/>
      <w:ind w:left="840" w:right="-360"/>
      <w:jc w:val="left"/>
    </w:pPr>
    <w:rPr>
      <w:b w:val="0"/>
      <w:sz w:val="20"/>
    </w:rPr>
  </w:style>
  <w:style w:type="paragraph" w:customStyle="1" w:styleId="a5">
    <w:name w:val="Название организации в подписи"/>
    <w:basedOn w:val="a6"/>
    <w:next w:val="a7"/>
    <w:pPr>
      <w:keepNext/>
      <w:spacing w:line="220" w:lineRule="atLeast"/>
      <w:ind w:left="840" w:right="-360"/>
    </w:pPr>
  </w:style>
  <w:style w:type="paragraph" w:customStyle="1" w:styleId="a7">
    <w:name w:val="Имя в подписи"/>
    <w:basedOn w:val="a6"/>
    <w:next w:val="a8"/>
    <w:pPr>
      <w:keepNext/>
      <w:spacing w:before="880" w:line="220" w:lineRule="atLeast"/>
      <w:ind w:left="840" w:right="-360"/>
    </w:pPr>
  </w:style>
  <w:style w:type="paragraph" w:customStyle="1" w:styleId="a8">
    <w:name w:val="Должность в подписи"/>
    <w:basedOn w:val="a6"/>
    <w:next w:val="a9"/>
    <w:pPr>
      <w:keepNext/>
      <w:spacing w:line="220" w:lineRule="atLeast"/>
      <w:ind w:left="840" w:right="-360"/>
    </w:pPr>
  </w:style>
  <w:style w:type="paragraph" w:customStyle="1" w:styleId="a9">
    <w:name w:val="Инициалы"/>
    <w:basedOn w:val="a3"/>
    <w:next w:val="a"/>
    <w:pPr>
      <w:keepNext/>
      <w:keepLines/>
      <w:framePr w:w="0" w:hRule="auto" w:hSpace="0" w:wrap="auto" w:vAnchor="margin" w:hAnchor="text" w:xAlign="left" w:yAlign="inline"/>
      <w:spacing w:before="220" w:line="220" w:lineRule="atLeast"/>
      <w:ind w:left="840" w:right="-360"/>
      <w:jc w:val="left"/>
    </w:pPr>
    <w:rPr>
      <w:b w:val="0"/>
      <w:sz w:val="20"/>
    </w:rPr>
  </w:style>
  <w:style w:type="paragraph" w:styleId="aa">
    <w:name w:val="Salutation"/>
    <w:basedOn w:val="a3"/>
    <w:next w:val="a"/>
    <w:pPr>
      <w:framePr w:w="0" w:hRule="auto" w:hSpace="0" w:wrap="auto" w:vAnchor="margin" w:hAnchor="text" w:xAlign="left" w:yAlign="inline"/>
      <w:spacing w:before="220" w:after="220" w:line="220" w:lineRule="atLeast"/>
      <w:ind w:left="840" w:right="-360"/>
      <w:jc w:val="left"/>
    </w:pPr>
    <w:rPr>
      <w:b w:val="0"/>
      <w:sz w:val="20"/>
    </w:rPr>
  </w:style>
  <w:style w:type="paragraph" w:styleId="a6">
    <w:name w:val="Signature"/>
    <w:basedOn w:val="a"/>
    <w:pPr>
      <w:ind w:left="4252"/>
    </w:pPr>
  </w:style>
  <w:style w:type="table" w:styleId="ab">
    <w:name w:val="Table Grid"/>
    <w:basedOn w:val="a1"/>
    <w:rsid w:val="005A2F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rsid w:val="00965176"/>
    <w:rPr>
      <w:color w:val="0000FF"/>
      <w:u w:val="single"/>
    </w:rPr>
  </w:style>
  <w:style w:type="paragraph" w:styleId="ad">
    <w:name w:val="Document Map"/>
    <w:basedOn w:val="a"/>
    <w:semiHidden/>
    <w:rsid w:val="008A4D25"/>
    <w:pPr>
      <w:shd w:val="clear" w:color="auto" w:fill="000080"/>
    </w:pPr>
    <w:rPr>
      <w:rFonts w:ascii="Tahoma" w:hAnsi="Tahoma" w:cs="Tahoma"/>
    </w:rPr>
  </w:style>
  <w:style w:type="paragraph" w:styleId="ae">
    <w:name w:val="Balloon Text"/>
    <w:basedOn w:val="a"/>
    <w:semiHidden/>
    <w:rsid w:val="001E2154"/>
    <w:rPr>
      <w:rFonts w:ascii="Tahoma" w:hAnsi="Tahoma" w:cs="Tahoma"/>
      <w:sz w:val="16"/>
      <w:szCs w:val="16"/>
    </w:rPr>
  </w:style>
  <w:style w:type="character" w:styleId="af">
    <w:name w:val="Placeholder Text"/>
    <w:basedOn w:val="a0"/>
    <w:uiPriority w:val="99"/>
    <w:semiHidden/>
    <w:rsid w:val="00D57E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330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Чеченин В.Е.</dc:creator>
  <cp:lastModifiedBy>BUDJ3</cp:lastModifiedBy>
  <cp:revision>8</cp:revision>
  <cp:lastPrinted>2017-11-10T07:45:00Z</cp:lastPrinted>
  <dcterms:created xsi:type="dcterms:W3CDTF">2017-11-10T07:45:00Z</dcterms:created>
  <dcterms:modified xsi:type="dcterms:W3CDTF">2017-11-10T08:26:00Z</dcterms:modified>
</cp:coreProperties>
</file>